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5" w:rsidRDefault="007A7275">
      <w:pPr>
        <w:pStyle w:val="a3"/>
        <w:ind w:left="222"/>
        <w:rPr>
          <w:sz w:val="20"/>
        </w:rPr>
      </w:pPr>
    </w:p>
    <w:p w:rsidR="001F0F78" w:rsidRPr="009146C4" w:rsidRDefault="001F0F78" w:rsidP="001F0F78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1F0F78" w:rsidRPr="009146C4" w:rsidRDefault="001F0F78" w:rsidP="001F0F78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405E6A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1F0F78" w:rsidRPr="00405E6A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1F0F78" w:rsidRPr="00405E6A" w:rsidRDefault="009D7A42" w:rsidP="001F0F7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СГ.0</w:t>
      </w:r>
      <w:r w:rsidR="001F0F78">
        <w:rPr>
          <w:b/>
          <w:caps/>
          <w:sz w:val="28"/>
          <w:szCs w:val="28"/>
        </w:rPr>
        <w:t>3 ПСИХОЛОГИЯ ОБЩЕНИЯ</w:t>
      </w:r>
    </w:p>
    <w:p w:rsidR="001F0F78" w:rsidRPr="00405E6A" w:rsidRDefault="001F0F78" w:rsidP="001F0F78">
      <w:pPr>
        <w:jc w:val="center"/>
        <w:rPr>
          <w:b/>
          <w:caps/>
          <w:sz w:val="28"/>
          <w:szCs w:val="28"/>
        </w:rPr>
      </w:pPr>
    </w:p>
    <w:p w:rsidR="001F0F78" w:rsidRDefault="001F0F78" w:rsidP="001F0F78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09.02.07 ИНФОРМАЦИОННЫЕ СИСТЕМЫ И ПРОГРАММИРОВАНИЕ</w:t>
      </w:r>
    </w:p>
    <w:p w:rsidR="001F0F78" w:rsidRPr="00655559" w:rsidRDefault="001F0F78" w:rsidP="001F0F78">
      <w:pPr>
        <w:ind w:left="-540"/>
        <w:jc w:val="center"/>
        <w:rPr>
          <w:b/>
          <w:caps/>
          <w:sz w:val="28"/>
          <w:szCs w:val="28"/>
        </w:rPr>
      </w:pP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</w:rPr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Default="001F0F78" w:rsidP="001F0F78">
      <w:pPr>
        <w:rPr>
          <w:b/>
        </w:rPr>
      </w:pPr>
      <w:r>
        <w:rPr>
          <w:b/>
        </w:rPr>
        <w:t xml:space="preserve">                                            </w:t>
      </w:r>
      <w:r w:rsidR="0050704C">
        <w:rPr>
          <w:b/>
        </w:rPr>
        <w:t xml:space="preserve">                            2023</w:t>
      </w: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Pr="009146C4" w:rsidRDefault="001F0F78" w:rsidP="001F0F78">
      <w:pPr>
        <w:rPr>
          <w:b/>
        </w:rPr>
      </w:pPr>
    </w:p>
    <w:p w:rsidR="001F0F78" w:rsidRPr="009146C4" w:rsidRDefault="001F0F78" w:rsidP="001F0F78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F0F78" w:rsidRDefault="001F0F78" w:rsidP="001F0F78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820"/>
        <w:jc w:val="center"/>
        <w:rPr>
          <w:caps/>
          <w:sz w:val="28"/>
          <w:szCs w:val="28"/>
        </w:rPr>
      </w:pPr>
      <w:r w:rsidRPr="009146C4">
        <w:lastRenderedPageBreak/>
        <w:t>Рабочая программа учебной дисциплины</w:t>
      </w:r>
      <w:r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>
        <w:t xml:space="preserve">нального образования </w:t>
      </w:r>
      <w:r w:rsidRPr="00B305C0">
        <w:rPr>
          <w:caps/>
        </w:rPr>
        <w:t>09.02.07 ИНФОРМАЦИОННЫЕ СИСТЕМЫ И ПРОГРАММИРОВАНИЕ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>
        <w:t>.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</w:rPr>
      </w:pPr>
    </w:p>
    <w:p w:rsidR="001F0F78" w:rsidRPr="009146C4" w:rsidRDefault="001F0F78" w:rsidP="001F0F78">
      <w:pPr>
        <w:jc w:val="both"/>
        <w:rPr>
          <w:b/>
          <w:color w:val="FF0000"/>
        </w:rPr>
      </w:pPr>
    </w:p>
    <w:p w:rsidR="001F0F78" w:rsidRPr="009146C4" w:rsidRDefault="001F0F78" w:rsidP="001F0F78">
      <w:pPr>
        <w:jc w:val="both"/>
        <w:rPr>
          <w:b/>
          <w:color w:val="FF0000"/>
        </w:rPr>
      </w:pPr>
    </w:p>
    <w:p w:rsidR="001F0F78" w:rsidRPr="009146C4" w:rsidRDefault="0050704C" w:rsidP="001F0F78">
      <w:pPr>
        <w:jc w:val="both"/>
        <w:rPr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7A7275" w:rsidRDefault="007A7275">
      <w:pPr>
        <w:rPr>
          <w:sz w:val="20"/>
        </w:rPr>
        <w:sectPr w:rsidR="007A7275">
          <w:type w:val="continuous"/>
          <w:pgSz w:w="11900" w:h="16840"/>
          <w:pgMar w:top="1400" w:right="240" w:bottom="280" w:left="1480" w:header="720" w:footer="720" w:gutter="0"/>
          <w:cols w:space="720"/>
        </w:sectPr>
      </w:pPr>
    </w:p>
    <w:p w:rsidR="007A7275" w:rsidRDefault="007A7275">
      <w:pPr>
        <w:pStyle w:val="a3"/>
        <w:ind w:left="222"/>
        <w:rPr>
          <w:sz w:val="20"/>
        </w:rPr>
      </w:pPr>
    </w:p>
    <w:p w:rsidR="007A7275" w:rsidRDefault="007A7275">
      <w:pPr>
        <w:rPr>
          <w:sz w:val="20"/>
        </w:rPr>
        <w:sectPr w:rsidR="007A7275">
          <w:pgSz w:w="11900" w:h="16840"/>
          <w:pgMar w:top="1120" w:right="240" w:bottom="280" w:left="1480" w:header="720" w:footer="720" w:gutter="0"/>
          <w:cols w:space="720"/>
        </w:sectPr>
      </w:pPr>
    </w:p>
    <w:p w:rsidR="007A7275" w:rsidRDefault="001F0F78">
      <w:pPr>
        <w:spacing w:before="74"/>
        <w:ind w:left="4" w:right="38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7A7275" w:rsidRDefault="007A7275">
      <w:pPr>
        <w:pStyle w:val="a3"/>
        <w:rPr>
          <w:b/>
          <w:sz w:val="28"/>
        </w:rPr>
      </w:pPr>
    </w:p>
    <w:p w:rsidR="007A7275" w:rsidRDefault="007A7275">
      <w:pPr>
        <w:pStyle w:val="a3"/>
        <w:spacing w:before="278"/>
        <w:rPr>
          <w:b/>
          <w:sz w:val="28"/>
        </w:rPr>
      </w:pPr>
    </w:p>
    <w:p w:rsidR="007A7275" w:rsidRDefault="001F0F78">
      <w:pPr>
        <w:pStyle w:val="a4"/>
        <w:numPr>
          <w:ilvl w:val="0"/>
          <w:numId w:val="8"/>
        </w:numPr>
        <w:tabs>
          <w:tab w:val="left" w:pos="501"/>
        </w:tabs>
        <w:ind w:left="501" w:hanging="279"/>
        <w:rPr>
          <w:sz w:val="28"/>
        </w:rPr>
      </w:pPr>
      <w:r>
        <w:rPr>
          <w:sz w:val="28"/>
        </w:rPr>
        <w:t>Общая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дисциплины………4-</w:t>
      </w:r>
      <w:r>
        <w:rPr>
          <w:spacing w:val="-10"/>
          <w:sz w:val="28"/>
        </w:rPr>
        <w:t>5</w:t>
      </w:r>
    </w:p>
    <w:sdt>
      <w:sdtPr>
        <w:id w:val="-332525829"/>
        <w:docPartObj>
          <w:docPartGallery w:val="Table of Contents"/>
          <w:docPartUnique/>
        </w:docPartObj>
      </w:sdtPr>
      <w:sdtEndPr/>
      <w:sdtContent>
        <w:p w:rsidR="007A7275" w:rsidRDefault="0050704C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623"/>
            </w:tabs>
            <w:ind w:left="501" w:hanging="279"/>
          </w:pPr>
          <w:hyperlink w:anchor="_TOC_250000" w:history="1">
            <w:r w:rsidR="001F0F78">
              <w:t>Структура</w:t>
            </w:r>
            <w:r w:rsidR="001F0F78">
              <w:rPr>
                <w:spacing w:val="-6"/>
              </w:rPr>
              <w:t xml:space="preserve"> </w:t>
            </w:r>
            <w:r w:rsidR="001F0F78">
              <w:t>и</w:t>
            </w:r>
            <w:r w:rsidR="001F0F78">
              <w:rPr>
                <w:spacing w:val="-5"/>
              </w:rPr>
              <w:t xml:space="preserve"> </w:t>
            </w:r>
            <w:r w:rsidR="001F0F78">
              <w:t>содержание</w:t>
            </w:r>
            <w:r w:rsidR="001F0F78">
              <w:rPr>
                <w:spacing w:val="-5"/>
              </w:rPr>
              <w:t xml:space="preserve"> </w:t>
            </w:r>
            <w:r w:rsidR="001F0F78">
              <w:t>учебной</w:t>
            </w:r>
            <w:r w:rsidR="001F0F78">
              <w:rPr>
                <w:spacing w:val="-7"/>
              </w:rPr>
              <w:t xml:space="preserve"> </w:t>
            </w:r>
            <w:r w:rsidR="001F0F78">
              <w:rPr>
                <w:spacing w:val="-2"/>
              </w:rPr>
              <w:t>дисциплины</w:t>
            </w:r>
            <w:r w:rsidR="001F0F78">
              <w:tab/>
            </w:r>
            <w:r w:rsidR="001F0F78">
              <w:rPr>
                <w:spacing w:val="-5"/>
              </w:rPr>
              <w:t>6-</w:t>
            </w:r>
            <w:r w:rsidR="001F0F78">
              <w:rPr>
                <w:spacing w:val="-2"/>
              </w:rPr>
              <w:t>16</w:t>
            </w:r>
          </w:hyperlink>
        </w:p>
        <w:p w:rsidR="007A7275" w:rsidRDefault="001F0F78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372"/>
            </w:tabs>
            <w:spacing w:before="161"/>
            <w:ind w:left="501" w:hanging="279"/>
          </w:pPr>
          <w:r>
            <w:t>Условия</w:t>
          </w:r>
          <w:r>
            <w:rPr>
              <w:spacing w:val="-10"/>
            </w:rPr>
            <w:t xml:space="preserve"> </w:t>
          </w:r>
          <w:r>
            <w:t>реализации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17</w:t>
          </w:r>
        </w:p>
        <w:p w:rsidR="007A7275" w:rsidRDefault="001F0F78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351"/>
            </w:tabs>
            <w:spacing w:before="163"/>
            <w:ind w:left="501" w:hanging="279"/>
          </w:pPr>
          <w:r>
            <w:t>Контроль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18</w:t>
          </w:r>
        </w:p>
      </w:sdtContent>
    </w:sdt>
    <w:p w:rsidR="007A7275" w:rsidRDefault="007A7275">
      <w:pPr>
        <w:sectPr w:rsidR="007A7275">
          <w:pgSz w:w="11900" w:h="16840"/>
          <w:pgMar w:top="1040" w:right="240" w:bottom="280" w:left="148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884"/>
        </w:tabs>
        <w:jc w:val="left"/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7A7275" w:rsidRDefault="001F0F78">
      <w:pPr>
        <w:spacing w:before="137"/>
        <w:ind w:left="2411"/>
        <w:rPr>
          <w:b/>
          <w:sz w:val="24"/>
        </w:rPr>
      </w:pPr>
      <w:r>
        <w:rPr>
          <w:spacing w:val="27"/>
          <w:sz w:val="24"/>
          <w:u w:val="single"/>
        </w:rPr>
        <w:t xml:space="preserve">  </w:t>
      </w:r>
      <w:r>
        <w:rPr>
          <w:b/>
          <w:sz w:val="24"/>
          <w:u w:val="single"/>
        </w:rPr>
        <w:t>СГ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03.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Психология</w:t>
      </w:r>
      <w:r>
        <w:rPr>
          <w:b/>
          <w:spacing w:val="-2"/>
          <w:sz w:val="24"/>
          <w:u w:val="single"/>
        </w:rPr>
        <w:t xml:space="preserve"> общения</w:t>
      </w:r>
    </w:p>
    <w:p w:rsidR="007A7275" w:rsidRDefault="001F0F78">
      <w:pPr>
        <w:spacing w:before="131"/>
        <w:ind w:right="385"/>
        <w:jc w:val="center"/>
        <w:rPr>
          <w:i/>
          <w:sz w:val="20"/>
        </w:rPr>
      </w:pPr>
      <w:r>
        <w:rPr>
          <w:i/>
          <w:sz w:val="20"/>
        </w:rPr>
        <w:t>индекс,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дисциплины</w:t>
      </w:r>
    </w:p>
    <w:p w:rsidR="007A7275" w:rsidRDefault="001F0F78">
      <w:pPr>
        <w:pStyle w:val="2"/>
        <w:numPr>
          <w:ilvl w:val="1"/>
          <w:numId w:val="7"/>
        </w:numPr>
        <w:tabs>
          <w:tab w:val="left" w:pos="716"/>
        </w:tabs>
        <w:spacing w:before="121"/>
        <w:ind w:hanging="494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:rsidR="007A7275" w:rsidRDefault="001F0F78">
      <w:pPr>
        <w:pStyle w:val="a3"/>
        <w:spacing w:before="135" w:line="360" w:lineRule="auto"/>
        <w:ind w:left="222" w:right="600" w:firstLine="707"/>
        <w:jc w:val="both"/>
      </w:pPr>
      <w:r>
        <w:t>Рабочая программа учебной дисциплины является частью</w:t>
      </w:r>
      <w:r>
        <w:rPr>
          <w:spacing w:val="40"/>
        </w:rPr>
        <w:t xml:space="preserve"> </w:t>
      </w:r>
      <w:r>
        <w:t xml:space="preserve">основной профессиональной образовательной программы в соответствии с ФГОС СПО </w:t>
      </w:r>
      <w:r>
        <w:rPr>
          <w:b/>
        </w:rPr>
        <w:t>09.02.07 Информационные</w:t>
      </w:r>
      <w:r>
        <w:rPr>
          <w:b/>
          <w:spacing w:val="-15"/>
        </w:rPr>
        <w:t xml:space="preserve"> </w:t>
      </w:r>
      <w:r>
        <w:rPr>
          <w:b/>
        </w:rPr>
        <w:t>системы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программирование</w:t>
      </w:r>
      <w:r>
        <w:rPr>
          <w:b/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применена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обучении с использованием дистанционных образовательных технологий</w:t>
      </w:r>
    </w:p>
    <w:p w:rsidR="007A7275" w:rsidRDefault="007A7275">
      <w:pPr>
        <w:pStyle w:val="a3"/>
        <w:spacing w:before="137"/>
      </w:pPr>
    </w:p>
    <w:p w:rsidR="007A7275" w:rsidRDefault="001F0F78">
      <w:pPr>
        <w:pStyle w:val="a3"/>
        <w:spacing w:line="360" w:lineRule="auto"/>
        <w:ind w:left="222" w:right="607" w:firstLine="707"/>
        <w:jc w:val="both"/>
      </w:pPr>
      <w:r>
        <w:t>Рабочая программа учебной дисциплины может быть использована в дополнительном профессиональном образовании (в программах повышения</w:t>
      </w:r>
      <w:r>
        <w:rPr>
          <w:spacing w:val="40"/>
        </w:rPr>
        <w:t xml:space="preserve"> </w:t>
      </w:r>
      <w:r>
        <w:t>квалификации и переподготовки).</w:t>
      </w:r>
    </w:p>
    <w:p w:rsidR="007A7275" w:rsidRDefault="007A7275">
      <w:pPr>
        <w:pStyle w:val="a3"/>
        <w:spacing w:before="148"/>
      </w:pPr>
    </w:p>
    <w:p w:rsidR="007A7275" w:rsidRDefault="001F0F78">
      <w:pPr>
        <w:pStyle w:val="2"/>
        <w:numPr>
          <w:ilvl w:val="1"/>
          <w:numId w:val="7"/>
        </w:numPr>
        <w:tabs>
          <w:tab w:val="left" w:pos="793"/>
        </w:tabs>
        <w:ind w:left="793" w:hanging="571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A7275" w:rsidRDefault="001F0F78">
      <w:pPr>
        <w:pStyle w:val="a3"/>
        <w:spacing w:before="132"/>
        <w:ind w:left="222" w:right="604"/>
      </w:pPr>
      <w:r>
        <w:t>дисциплина</w:t>
      </w:r>
      <w:r>
        <w:rPr>
          <w:spacing w:val="80"/>
          <w:w w:val="150"/>
        </w:rPr>
        <w:t xml:space="preserve"> </w:t>
      </w:r>
      <w:r>
        <w:t>«Психология</w:t>
      </w:r>
      <w:r>
        <w:rPr>
          <w:spacing w:val="80"/>
          <w:w w:val="150"/>
        </w:rPr>
        <w:t xml:space="preserve"> </w:t>
      </w:r>
      <w:r>
        <w:t>общения»</w:t>
      </w:r>
      <w:r>
        <w:rPr>
          <w:spacing w:val="80"/>
        </w:rPr>
        <w:t xml:space="preserve"> </w:t>
      </w:r>
      <w:r>
        <w:t>входит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гуманитарный цикл (СГ)</w:t>
      </w:r>
    </w:p>
    <w:p w:rsidR="007A7275" w:rsidRDefault="001F0F78">
      <w:pPr>
        <w:pStyle w:val="a4"/>
        <w:numPr>
          <w:ilvl w:val="1"/>
          <w:numId w:val="7"/>
        </w:numPr>
        <w:tabs>
          <w:tab w:val="left" w:pos="641"/>
        </w:tabs>
        <w:spacing w:before="242"/>
        <w:ind w:left="641" w:hanging="41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7A7275" w:rsidRDefault="007A727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912"/>
        <w:gridCol w:w="3502"/>
      </w:tblGrid>
      <w:tr w:rsidR="007A7275">
        <w:trPr>
          <w:trHeight w:val="650"/>
        </w:trPr>
        <w:tc>
          <w:tcPr>
            <w:tcW w:w="2151" w:type="dxa"/>
          </w:tcPr>
          <w:p w:rsidR="007A7275" w:rsidRDefault="001F0F78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spacing w:before="229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7A7275">
        <w:trPr>
          <w:trHeight w:val="6900"/>
        </w:trPr>
        <w:tc>
          <w:tcPr>
            <w:tcW w:w="2151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ресурсы; владеть актуальными методами работы в профессиональной и смежных сферах;</w:t>
            </w:r>
            <w:proofErr w:type="gramEnd"/>
            <w:r>
              <w:rPr>
                <w:sz w:val="24"/>
              </w:rPr>
              <w:t xml:space="preserve"> реализовать составленный план; оценивать результат и последствия своих действий (самостоятельно или с помощью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ind w:left="108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и социальный контекст, в 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жить; основные источники информации и ресурсы для решения задач и проблем в профессиональном и/или социальном контексте; 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областях; методы работы в профессиональной и смежных сферах; структуру плана для 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оценки результатов решения задач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номенклатура информационных источников, применяемых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деятельности; приемы </w:t>
            </w:r>
            <w:r>
              <w:rPr>
                <w:spacing w:val="-2"/>
                <w:sz w:val="24"/>
              </w:rPr>
              <w:t>структурирования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 результатов</w:t>
            </w:r>
          </w:p>
          <w:p w:rsidR="007A7275" w:rsidRDefault="001F0F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7A7275" w:rsidRDefault="007A7275">
      <w:pPr>
        <w:spacing w:line="264" w:lineRule="exact"/>
        <w:rPr>
          <w:sz w:val="24"/>
        </w:rPr>
        <w:sectPr w:rsidR="007A7275">
          <w:pgSz w:w="11900" w:h="16840"/>
          <w:pgMar w:top="1040" w:right="2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912"/>
        <w:gridCol w:w="3502"/>
      </w:tblGrid>
      <w:tr w:rsidR="007A7275">
        <w:trPr>
          <w:trHeight w:val="5246"/>
        </w:trPr>
        <w:tc>
          <w:tcPr>
            <w:tcW w:w="2151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перечне информации; оценивать практическую значимость результатов поиска; оформлять результаты поиска определять актуальность </w:t>
            </w:r>
            <w:proofErr w:type="spellStart"/>
            <w:r>
              <w:rPr>
                <w:sz w:val="24"/>
              </w:rPr>
              <w:t>нормативноправовой</w:t>
            </w:r>
            <w:proofErr w:type="spellEnd"/>
            <w:r>
              <w:rPr>
                <w:sz w:val="24"/>
              </w:rPr>
              <w:t xml:space="preserve">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 применять современную научную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 и выстраивать траектории профессионального развития и самообразования организовывать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 взаимодействовать с коллегами, руководством, клиентами в ходе профессиональной деятельности</w:t>
            </w:r>
            <w:proofErr w:type="gramEnd"/>
          </w:p>
          <w:p w:rsidR="007A7275" w:rsidRDefault="001F0F78">
            <w:pPr>
              <w:pStyle w:val="TableParagraph"/>
              <w:spacing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профессии (специальности)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</w:t>
            </w:r>
            <w:proofErr w:type="spellStart"/>
            <w:r>
              <w:rPr>
                <w:spacing w:val="-2"/>
                <w:sz w:val="24"/>
              </w:rPr>
              <w:t>нормативноправовой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документации; современная научная и профессиональная терминология; возможные 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развития и самообразования психологические основы деятельности коллектива, психологические особенности личности; основы проектной деятельности сущность </w:t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 xml:space="preserve">позиции, общечеловеческих ценностей; значимость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профессии </w:t>
            </w:r>
            <w:r>
              <w:rPr>
                <w:spacing w:val="-2"/>
                <w:sz w:val="24"/>
              </w:rPr>
              <w:t>(специальности)</w:t>
            </w:r>
          </w:p>
        </w:tc>
      </w:tr>
    </w:tbl>
    <w:p w:rsidR="007A7275" w:rsidRDefault="007A7275">
      <w:pPr>
        <w:pStyle w:val="a3"/>
        <w:rPr>
          <w:b/>
        </w:rPr>
      </w:pPr>
    </w:p>
    <w:p w:rsidR="007A7275" w:rsidRDefault="007A7275">
      <w:pPr>
        <w:pStyle w:val="a3"/>
        <w:rPr>
          <w:b/>
        </w:rPr>
      </w:pPr>
    </w:p>
    <w:p w:rsidR="007A7275" w:rsidRDefault="007A7275">
      <w:pPr>
        <w:pStyle w:val="a3"/>
        <w:spacing w:before="158"/>
        <w:rPr>
          <w:b/>
        </w:r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1418"/>
        </w:tabs>
        <w:spacing w:before="0"/>
        <w:ind w:left="1418" w:hanging="232"/>
        <w:jc w:val="left"/>
      </w:pPr>
      <w:bookmarkStart w:id="1" w:name="_TOC_250000"/>
      <w:r>
        <w:rPr>
          <w:spacing w:val="-2"/>
        </w:rP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bookmarkEnd w:id="1"/>
      <w:r>
        <w:rPr>
          <w:spacing w:val="-2"/>
        </w:rPr>
        <w:t>ДИСЦИПЛИНЫ</w:t>
      </w:r>
    </w:p>
    <w:p w:rsidR="007A7275" w:rsidRDefault="007A7275">
      <w:pPr>
        <w:pStyle w:val="a3"/>
        <w:spacing w:before="146"/>
        <w:rPr>
          <w:b/>
        </w:rPr>
      </w:pPr>
    </w:p>
    <w:p w:rsidR="007A7275" w:rsidRDefault="001F0F78">
      <w:pPr>
        <w:pStyle w:val="a4"/>
        <w:numPr>
          <w:ilvl w:val="1"/>
          <w:numId w:val="7"/>
        </w:numPr>
        <w:tabs>
          <w:tab w:val="left" w:pos="1606"/>
        </w:tabs>
        <w:ind w:left="1606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A7275" w:rsidRDefault="007A727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7A7275">
        <w:trPr>
          <w:trHeight w:val="51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5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5" w:lineRule="exact"/>
              <w:ind w:left="12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7A7275">
        <w:trPr>
          <w:trHeight w:val="364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2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2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0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18</w:t>
            </w:r>
          </w:p>
        </w:tc>
      </w:tr>
      <w:tr w:rsidR="007A7275">
        <w:trPr>
          <w:trHeight w:val="364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71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470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0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</w:tr>
    </w:tbl>
    <w:p w:rsidR="007A7275" w:rsidRDefault="007A7275">
      <w:pPr>
        <w:spacing w:line="270" w:lineRule="exact"/>
        <w:rPr>
          <w:sz w:val="24"/>
        </w:rPr>
        <w:sectPr w:rsidR="007A7275">
          <w:type w:val="continuous"/>
          <w:pgSz w:w="11900" w:h="16840"/>
          <w:pgMar w:top="1100" w:right="240" w:bottom="280" w:left="1480" w:header="720" w:footer="720" w:gutter="0"/>
          <w:cols w:space="720"/>
        </w:sectPr>
      </w:pPr>
    </w:p>
    <w:p w:rsidR="007A7275" w:rsidRDefault="007A7275">
      <w:pPr>
        <w:pStyle w:val="a3"/>
        <w:spacing w:before="81"/>
        <w:rPr>
          <w:b/>
        </w:rPr>
      </w:pPr>
    </w:p>
    <w:p w:rsidR="007A7275" w:rsidRDefault="001F0F78">
      <w:pPr>
        <w:pStyle w:val="a4"/>
        <w:numPr>
          <w:ilvl w:val="1"/>
          <w:numId w:val="7"/>
        </w:numPr>
        <w:tabs>
          <w:tab w:val="left" w:pos="713"/>
        </w:tabs>
        <w:ind w:left="713" w:hanging="370"/>
        <w:rPr>
          <w:b/>
          <w:sz w:val="24"/>
        </w:rPr>
      </w:pPr>
      <w:r>
        <w:rPr>
          <w:b/>
          <w:spacing w:val="-8"/>
          <w:sz w:val="24"/>
        </w:rPr>
        <w:t>Тематический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учебной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дисциплины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ОГСЭ</w:t>
      </w:r>
      <w:r>
        <w:rPr>
          <w:b/>
          <w:spacing w:val="12"/>
          <w:sz w:val="24"/>
        </w:rPr>
        <w:t xml:space="preserve"> </w:t>
      </w:r>
      <w:r>
        <w:rPr>
          <w:b/>
          <w:spacing w:val="-8"/>
          <w:sz w:val="24"/>
        </w:rPr>
        <w:t>03.</w:t>
      </w:r>
      <w:r>
        <w:rPr>
          <w:b/>
          <w:spacing w:val="10"/>
          <w:sz w:val="24"/>
        </w:rPr>
        <w:t xml:space="preserve"> </w:t>
      </w:r>
      <w:r>
        <w:rPr>
          <w:b/>
          <w:spacing w:val="-8"/>
          <w:sz w:val="24"/>
        </w:rPr>
        <w:t>Психология</w:t>
      </w:r>
      <w:r>
        <w:rPr>
          <w:b/>
          <w:spacing w:val="14"/>
          <w:sz w:val="24"/>
        </w:rPr>
        <w:t xml:space="preserve"> </w:t>
      </w:r>
      <w:r>
        <w:rPr>
          <w:b/>
          <w:spacing w:val="-8"/>
          <w:sz w:val="24"/>
        </w:rPr>
        <w:t>общения</w:t>
      </w:r>
    </w:p>
    <w:p w:rsidR="007A7275" w:rsidRDefault="007A7275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1610"/>
        </w:trPr>
        <w:tc>
          <w:tcPr>
            <w:tcW w:w="3512" w:type="dxa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688" w:type="dxa"/>
          </w:tcPr>
          <w:p w:rsidR="007A7275" w:rsidRDefault="007A7275">
            <w:pPr>
              <w:pStyle w:val="TableParagraph"/>
              <w:spacing w:before="25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3199" w:hanging="29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37" w:right="129" w:firstLine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proofErr w:type="gramEnd"/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1671" w:type="dxa"/>
          </w:tcPr>
          <w:p w:rsidR="007A7275" w:rsidRDefault="001F0F78">
            <w:pPr>
              <w:pStyle w:val="TableParagraph"/>
              <w:ind w:left="132" w:firstLine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>компетенции, формированию</w:t>
            </w:r>
          </w:p>
          <w:p w:rsidR="007A7275" w:rsidRDefault="001F0F78">
            <w:pPr>
              <w:pStyle w:val="TableParagraph"/>
              <w:ind w:left="245" w:right="239" w:firstLine="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которых</w:t>
            </w:r>
            <w:proofErr w:type="gramEnd"/>
            <w:r>
              <w:rPr>
                <w:b/>
                <w:spacing w:val="-2"/>
                <w:sz w:val="20"/>
              </w:rPr>
              <w:t xml:space="preserve"> способствует элемент</w:t>
            </w:r>
          </w:p>
          <w:p w:rsidR="007A7275" w:rsidRDefault="001F0F78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7A7275">
        <w:trPr>
          <w:trHeight w:val="275"/>
        </w:trPr>
        <w:tc>
          <w:tcPr>
            <w:tcW w:w="3512" w:type="dxa"/>
          </w:tcPr>
          <w:p w:rsidR="007A7275" w:rsidRDefault="001F0F7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7A7275" w:rsidRDefault="001F0F78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A7275">
        <w:trPr>
          <w:trHeight w:val="27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2"/>
                <w:sz w:val="24"/>
              </w:rPr>
              <w:t xml:space="preserve"> общения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275">
        <w:trPr>
          <w:trHeight w:val="297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:rsidR="007A7275" w:rsidRDefault="001F0F78">
            <w:pPr>
              <w:pStyle w:val="TableParagraph"/>
              <w:ind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– основа человеческого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бытия.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82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отношений.</w:t>
            </w:r>
          </w:p>
          <w:p w:rsidR="007A7275" w:rsidRDefault="001F0F78">
            <w:pPr>
              <w:pStyle w:val="TableParagraph"/>
              <w:tabs>
                <w:tab w:val="left" w:pos="821"/>
                <w:tab w:val="left" w:pos="1953"/>
                <w:tab w:val="left" w:pos="2294"/>
                <w:tab w:val="left" w:pos="4457"/>
                <w:tab w:val="left" w:pos="6114"/>
                <w:tab w:val="left" w:pos="7314"/>
                <w:tab w:val="left" w:pos="844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7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Классификация 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1F0F78">
            <w:pPr>
              <w:pStyle w:val="TableParagraph"/>
              <w:spacing w:before="24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6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8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ind w:right="136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кинесика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экстралингвистика,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паралингвистика,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такесика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проксемика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"Круг</w:t>
            </w:r>
            <w:r>
              <w:rPr>
                <w:spacing w:val="-2"/>
                <w:sz w:val="24"/>
              </w:rPr>
              <w:t xml:space="preserve"> общения"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Общение как обмен </w:t>
            </w:r>
            <w:r>
              <w:rPr>
                <w:b/>
                <w:spacing w:val="-2"/>
                <w:sz w:val="24"/>
              </w:rPr>
              <w:t>информацией</w:t>
            </w:r>
          </w:p>
          <w:p w:rsidR="007A7275" w:rsidRDefault="001F0F78">
            <w:pPr>
              <w:pStyle w:val="TableParagraph"/>
              <w:spacing w:line="270" w:lineRule="atLeast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(коммуникативная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1094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Коммуникативные </w:t>
            </w:r>
            <w:r>
              <w:rPr>
                <w:spacing w:val="-2"/>
                <w:sz w:val="24"/>
              </w:rPr>
              <w:t>барьеры.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30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восприятие людьми друг друга</w:t>
            </w:r>
          </w:p>
          <w:p w:rsidR="007A7275" w:rsidRDefault="001F0F78">
            <w:pPr>
              <w:pStyle w:val="TableParagraph"/>
              <w:ind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(перцептивная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7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44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перцепции.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952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№2. </w:t>
            </w:r>
            <w:r>
              <w:rPr>
                <w:sz w:val="24"/>
              </w:rPr>
              <w:t>Общение как восприятие людьми друг друга (перцептивная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«Механизмы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восприятия»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0"/>
        </w:trPr>
        <w:tc>
          <w:tcPr>
            <w:tcW w:w="3512" w:type="dxa"/>
          </w:tcPr>
          <w:p w:rsidR="007A7275" w:rsidRDefault="001F0F7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</w:tbl>
    <w:p w:rsidR="007A7275" w:rsidRDefault="007A7275">
      <w:pPr>
        <w:rPr>
          <w:sz w:val="2"/>
          <w:szCs w:val="2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7A7275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1103"/>
        </w:trPr>
        <w:tc>
          <w:tcPr>
            <w:tcW w:w="3512" w:type="dxa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взаимодействие (интерактивная 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Типы взаимодействия: кооперация и конкуренция. Позиции взаимодействия в русле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трансактного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контроль.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активного</w:t>
            </w:r>
            <w:r>
              <w:rPr>
                <w:b/>
                <w:spacing w:val="-2"/>
                <w:sz w:val="24"/>
              </w:rPr>
              <w:t xml:space="preserve"> слушания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коммуникативных</w:t>
            </w:r>
            <w:proofErr w:type="gramEnd"/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6"/>
        </w:trPr>
        <w:tc>
          <w:tcPr>
            <w:tcW w:w="3512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Вас </w:t>
            </w:r>
            <w:r>
              <w:rPr>
                <w:spacing w:val="-2"/>
                <w:sz w:val="24"/>
              </w:rPr>
              <w:t>слушаю".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9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376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Деловое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82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 Психологические особенности 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деловых дискуссий и публичных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7A7275" w:rsidRDefault="001F0F78">
            <w:pPr>
              <w:pStyle w:val="TableParagraph"/>
              <w:ind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индивидуальных особенностей в деловом </w:t>
            </w:r>
            <w:r>
              <w:rPr>
                <w:b/>
                <w:spacing w:val="-2"/>
                <w:sz w:val="24"/>
              </w:rPr>
              <w:t>общении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24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4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темперамента.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  <w:r>
              <w:rPr>
                <w:spacing w:val="-2"/>
                <w:sz w:val="24"/>
              </w:rPr>
              <w:t xml:space="preserve"> Свойства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Этикет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65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 Взаимосвязь делового этикета и этики деловых отношений.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Деловые</w:t>
            </w:r>
            <w:r>
              <w:rPr>
                <w:b/>
                <w:spacing w:val="-2"/>
                <w:sz w:val="24"/>
              </w:rPr>
              <w:t xml:space="preserve"> переговоры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64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переговорам. Ведение переговоров.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80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"Переговоры".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деловом</w:t>
            </w:r>
            <w:r>
              <w:rPr>
                <w:b/>
                <w:spacing w:val="-2"/>
                <w:sz w:val="24"/>
              </w:rPr>
              <w:t xml:space="preserve"> общении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309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сущность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1F0F78">
            <w:pPr>
              <w:pStyle w:val="TableParagraph"/>
              <w:spacing w:before="20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конфликтов.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конфликтной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82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  <w:p w:rsidR="007A7275" w:rsidRDefault="001F0F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«Стратегии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конфликтной </w:t>
            </w:r>
            <w:r>
              <w:rPr>
                <w:spacing w:val="-2"/>
                <w:sz w:val="24"/>
              </w:rPr>
              <w:t>ситуации»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</w:tbl>
    <w:p w:rsidR="007A7275" w:rsidRDefault="007A7275">
      <w:pPr>
        <w:rPr>
          <w:sz w:val="2"/>
          <w:szCs w:val="2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7A7275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:rsidR="007A7275" w:rsidRDefault="001F0F78">
            <w:pPr>
              <w:pStyle w:val="TableParagraph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деловом </w:t>
            </w:r>
            <w:r>
              <w:rPr>
                <w:b/>
                <w:spacing w:val="-2"/>
                <w:sz w:val="24"/>
              </w:rPr>
              <w:t>общении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299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конфликтах.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Стресс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6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общении».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9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аттестация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56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393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54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48</w:t>
            </w: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7275" w:rsidRDefault="007A7275">
      <w:pPr>
        <w:rPr>
          <w:sz w:val="24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782"/>
        </w:tabs>
        <w:spacing w:before="61"/>
        <w:ind w:left="782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7A7275" w:rsidRDefault="007A7275">
      <w:pPr>
        <w:pStyle w:val="a3"/>
        <w:spacing w:before="152"/>
        <w:rPr>
          <w:b/>
        </w:rPr>
      </w:pPr>
    </w:p>
    <w:p w:rsidR="007A7275" w:rsidRDefault="001F0F78">
      <w:pPr>
        <w:pStyle w:val="2"/>
        <w:numPr>
          <w:ilvl w:val="1"/>
          <w:numId w:val="7"/>
        </w:numPr>
        <w:tabs>
          <w:tab w:val="left" w:pos="948"/>
        </w:tabs>
        <w:ind w:left="948" w:hanging="406"/>
      </w:pPr>
      <w:r>
        <w:rPr>
          <w:spacing w:val="-2"/>
        </w:rPr>
        <w:t>Требования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-7"/>
        </w:rPr>
        <w:t xml:space="preserve"> </w:t>
      </w:r>
      <w:r>
        <w:rPr>
          <w:spacing w:val="-2"/>
        </w:rPr>
        <w:t>обеспечению</w:t>
      </w:r>
    </w:p>
    <w:p w:rsidR="007A7275" w:rsidRDefault="001F0F78">
      <w:pPr>
        <w:pStyle w:val="a3"/>
        <w:spacing w:before="132"/>
        <w:ind w:left="542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59"/>
        </w:rPr>
        <w:t xml:space="preserve"> </w:t>
      </w:r>
      <w:r>
        <w:rPr>
          <w:spacing w:val="-5"/>
          <w:u w:val="single"/>
        </w:rPr>
        <w:t>419</w:t>
      </w:r>
    </w:p>
    <w:p w:rsidR="007A7275" w:rsidRDefault="007A7275">
      <w:pPr>
        <w:pStyle w:val="a3"/>
      </w:pPr>
    </w:p>
    <w:p w:rsidR="007A7275" w:rsidRDefault="007A7275">
      <w:pPr>
        <w:pStyle w:val="a3"/>
      </w:pPr>
    </w:p>
    <w:p w:rsidR="007A7275" w:rsidRDefault="001F0F78">
      <w:pPr>
        <w:pStyle w:val="a3"/>
        <w:ind w:left="652"/>
      </w:pPr>
      <w:r>
        <w:rPr>
          <w:spacing w:val="-2"/>
        </w:rPr>
        <w:t>Оборудование</w:t>
      </w:r>
      <w:r>
        <w:rPr>
          <w:spacing w:val="-8"/>
        </w:rPr>
        <w:t xml:space="preserve"> </w:t>
      </w: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кабинета:</w:t>
      </w: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spacing w:before="137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7A7275" w:rsidRDefault="007A7275">
      <w:pPr>
        <w:pStyle w:val="a3"/>
      </w:pP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</w:t>
      </w:r>
    </w:p>
    <w:p w:rsidR="007A7275" w:rsidRDefault="007A7275">
      <w:pPr>
        <w:pStyle w:val="a3"/>
      </w:pP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обеспечение:</w:t>
      </w:r>
    </w:p>
    <w:p w:rsidR="007A7275" w:rsidRDefault="001F0F78">
      <w:pPr>
        <w:pStyle w:val="a3"/>
        <w:spacing w:before="57" w:line="554" w:lineRule="exact"/>
        <w:ind w:left="652" w:right="3916" w:hanging="51"/>
      </w:pPr>
      <w:r>
        <w:t>УМК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дисциплине</w:t>
      </w:r>
      <w:r>
        <w:rPr>
          <w:spacing w:val="-9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философии»; Технические средства обучения:</w:t>
      </w:r>
    </w:p>
    <w:p w:rsidR="007A7275" w:rsidRDefault="001F0F78">
      <w:pPr>
        <w:pStyle w:val="a4"/>
        <w:numPr>
          <w:ilvl w:val="0"/>
          <w:numId w:val="5"/>
        </w:numPr>
        <w:tabs>
          <w:tab w:val="left" w:pos="722"/>
        </w:tabs>
        <w:spacing w:before="79"/>
        <w:ind w:left="722" w:hanging="180"/>
        <w:rPr>
          <w:sz w:val="24"/>
        </w:rPr>
      </w:pPr>
      <w:r>
        <w:rPr>
          <w:spacing w:val="-2"/>
          <w:sz w:val="24"/>
        </w:rPr>
        <w:t>Компьютер</w:t>
      </w:r>
    </w:p>
    <w:p w:rsidR="007A7275" w:rsidRDefault="001F0F78">
      <w:pPr>
        <w:pStyle w:val="a4"/>
        <w:numPr>
          <w:ilvl w:val="0"/>
          <w:numId w:val="5"/>
        </w:numPr>
        <w:tabs>
          <w:tab w:val="left" w:pos="720"/>
        </w:tabs>
        <w:spacing w:before="139"/>
        <w:ind w:left="720" w:hanging="178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экран</w:t>
      </w:r>
    </w:p>
    <w:p w:rsidR="007A7275" w:rsidRDefault="007A7275">
      <w:pPr>
        <w:pStyle w:val="a3"/>
        <w:spacing w:before="187"/>
      </w:pPr>
    </w:p>
    <w:p w:rsidR="007A7275" w:rsidRDefault="001F0F78">
      <w:pPr>
        <w:pStyle w:val="2"/>
        <w:numPr>
          <w:ilvl w:val="1"/>
          <w:numId w:val="7"/>
        </w:numPr>
        <w:tabs>
          <w:tab w:val="left" w:pos="652"/>
          <w:tab w:val="left" w:pos="961"/>
        </w:tabs>
        <w:spacing w:line="360" w:lineRule="auto"/>
        <w:ind w:left="652" w:right="4960" w:hanging="111"/>
        <w:jc w:val="both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обучения Основные источники:</w:t>
      </w:r>
    </w:p>
    <w:p w:rsidR="007A7275" w:rsidRDefault="001F0F78">
      <w:pPr>
        <w:pStyle w:val="a4"/>
        <w:numPr>
          <w:ilvl w:val="0"/>
          <w:numId w:val="4"/>
        </w:numPr>
        <w:tabs>
          <w:tab w:val="left" w:pos="722"/>
        </w:tabs>
        <w:ind w:right="613" w:firstLine="0"/>
        <w:jc w:val="both"/>
        <w:rPr>
          <w:sz w:val="24"/>
        </w:rPr>
      </w:pPr>
      <w:proofErr w:type="spellStart"/>
      <w:r>
        <w:rPr>
          <w:sz w:val="24"/>
        </w:rPr>
        <w:t>Шеламова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Г.М. Психология общения: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 сред. проф. образования/</w:t>
      </w:r>
      <w:r>
        <w:rPr>
          <w:spacing w:val="-5"/>
          <w:sz w:val="24"/>
        </w:rPr>
        <w:t xml:space="preserve"> </w:t>
      </w:r>
      <w:r>
        <w:rPr>
          <w:sz w:val="24"/>
        </w:rPr>
        <w:t>Г.М.</w:t>
      </w:r>
      <w:r>
        <w:rPr>
          <w:spacing w:val="-5"/>
          <w:sz w:val="24"/>
        </w:rPr>
        <w:t xml:space="preserve"> </w:t>
      </w:r>
      <w:r>
        <w:rPr>
          <w:sz w:val="24"/>
        </w:rPr>
        <w:t>Шеламова.-2-е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стер.-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5"/>
          <w:sz w:val="24"/>
        </w:rPr>
        <w:t xml:space="preserve"> </w:t>
      </w:r>
      <w:r>
        <w:rPr>
          <w:sz w:val="24"/>
        </w:rPr>
        <w:t>2018.- 128 с.</w:t>
      </w:r>
    </w:p>
    <w:p w:rsidR="007A7275" w:rsidRDefault="001F0F78">
      <w:pPr>
        <w:pStyle w:val="a4"/>
        <w:numPr>
          <w:ilvl w:val="0"/>
          <w:numId w:val="4"/>
        </w:numPr>
        <w:tabs>
          <w:tab w:val="left" w:pos="782"/>
        </w:tabs>
        <w:ind w:right="561" w:firstLine="0"/>
        <w:rPr>
          <w:sz w:val="24"/>
        </w:rPr>
      </w:pP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 xml:space="preserve"> Г.М. Деловая культура и психология общения: учебник для 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образования/</w:t>
      </w:r>
      <w:r>
        <w:rPr>
          <w:spacing w:val="-4"/>
          <w:sz w:val="24"/>
        </w:rPr>
        <w:t xml:space="preserve"> </w:t>
      </w:r>
      <w:r>
        <w:rPr>
          <w:sz w:val="24"/>
        </w:rPr>
        <w:t>Г.М.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>.-</w:t>
      </w:r>
      <w:r>
        <w:rPr>
          <w:spacing w:val="-3"/>
          <w:sz w:val="24"/>
        </w:rPr>
        <w:t xml:space="preserve"> </w:t>
      </w:r>
      <w:r>
        <w:rPr>
          <w:sz w:val="24"/>
        </w:rPr>
        <w:t>17-е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стер.-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 центр "Академия", 2018.- 192 с.</w:t>
      </w:r>
    </w:p>
    <w:p w:rsidR="007A7275" w:rsidRDefault="001F0F78">
      <w:pPr>
        <w:pStyle w:val="2"/>
        <w:spacing w:before="186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:rsidR="007A7275" w:rsidRDefault="001F0F78">
      <w:pPr>
        <w:pStyle w:val="a4"/>
        <w:numPr>
          <w:ilvl w:val="0"/>
          <w:numId w:val="3"/>
        </w:numPr>
        <w:tabs>
          <w:tab w:val="left" w:pos="782"/>
        </w:tabs>
        <w:spacing w:before="132"/>
        <w:rPr>
          <w:sz w:val="24"/>
        </w:rPr>
      </w:pPr>
      <w:r>
        <w:rPr>
          <w:sz w:val="24"/>
        </w:rPr>
        <w:t>Ефимова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особие/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Ефимова.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ИД</w:t>
      </w:r>
    </w:p>
    <w:p w:rsidR="007A7275" w:rsidRDefault="001F0F78">
      <w:pPr>
        <w:pStyle w:val="a3"/>
        <w:ind w:left="542"/>
      </w:pPr>
      <w:r>
        <w:t>«ФОРУМ»:</w:t>
      </w:r>
      <w:r>
        <w:rPr>
          <w:spacing w:val="-2"/>
        </w:rPr>
        <w:t xml:space="preserve"> </w:t>
      </w:r>
      <w:r>
        <w:t>ИНФРА</w:t>
      </w:r>
      <w:r>
        <w:rPr>
          <w:spacing w:val="-1"/>
        </w:rPr>
        <w:t xml:space="preserve"> </w:t>
      </w:r>
      <w:r>
        <w:t>– М,</w:t>
      </w:r>
      <w:r>
        <w:rPr>
          <w:spacing w:val="-2"/>
        </w:rPr>
        <w:t xml:space="preserve"> </w:t>
      </w:r>
      <w:r>
        <w:t>2018.-</w:t>
      </w:r>
      <w:r>
        <w:rPr>
          <w:spacing w:val="-2"/>
        </w:rPr>
        <w:t xml:space="preserve"> </w:t>
      </w:r>
      <w:r>
        <w:t>192с.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(Среднее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2"/>
        </w:rPr>
        <w:t xml:space="preserve"> образование)</w:t>
      </w:r>
    </w:p>
    <w:p w:rsidR="007A7275" w:rsidRDefault="007A7275">
      <w:pPr>
        <w:pStyle w:val="a3"/>
        <w:spacing w:before="4"/>
      </w:pPr>
    </w:p>
    <w:p w:rsidR="007A7275" w:rsidRDefault="001F0F78">
      <w:pPr>
        <w:ind w:left="542"/>
        <w:rPr>
          <w:b/>
          <w:i/>
          <w:sz w:val="24"/>
        </w:rPr>
      </w:pPr>
      <w:r>
        <w:rPr>
          <w:b/>
          <w:i/>
          <w:spacing w:val="-2"/>
          <w:sz w:val="24"/>
        </w:rPr>
        <w:t>Интернет-ресурсы: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782"/>
        </w:tabs>
        <w:spacing w:before="37"/>
        <w:ind w:right="428" w:firstLine="0"/>
        <w:rPr>
          <w:sz w:val="24"/>
        </w:rPr>
      </w:pPr>
      <w:r>
        <w:rPr>
          <w:sz w:val="24"/>
        </w:rPr>
        <w:t>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вт.-сост.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- 5-е изд. - М.: Дашков и К, 2013. - 528 с. - ISBN 978-5-394-01739-1. Режим доступа </w:t>
      </w:r>
      <w:hyperlink r:id="rId7">
        <w:r>
          <w:rPr>
            <w:sz w:val="24"/>
            <w:u w:val="single"/>
          </w:rPr>
          <w:t>http://znanium.com/catalog.php?item=bookinfo&amp;book=411372</w:t>
        </w:r>
      </w:hyperlink>
      <w:r>
        <w:rPr>
          <w:sz w:val="24"/>
        </w:rPr>
        <w:t xml:space="preserve"> (дата обращения 20.06. 2016).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846"/>
        </w:tabs>
        <w:ind w:right="409" w:firstLine="0"/>
        <w:rPr>
          <w:sz w:val="24"/>
        </w:rPr>
      </w:pPr>
      <w:r>
        <w:rPr>
          <w:sz w:val="24"/>
        </w:rPr>
        <w:t>Библиотека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Гумер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доступа: </w:t>
      </w:r>
      <w:hyperlink r:id="rId8">
        <w:r>
          <w:rPr>
            <w:sz w:val="24"/>
            <w:u w:val="single"/>
          </w:rPr>
          <w:t>http://www.gumer.info/</w:t>
        </w:r>
      </w:hyperlink>
      <w:r>
        <w:rPr>
          <w:sz w:val="24"/>
        </w:rPr>
        <w:t xml:space="preserve"> (дата обращения 20.06. 2016)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782"/>
        </w:tabs>
        <w:ind w:right="568" w:firstLine="0"/>
        <w:rPr>
          <w:sz w:val="24"/>
        </w:rPr>
      </w:pPr>
      <w:r>
        <w:rPr>
          <w:sz w:val="24"/>
        </w:rPr>
        <w:t>PSYLIB: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"Самопознание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саморазвитие":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[Электронный ресурс] - Режим доступа: </w:t>
      </w:r>
      <w:hyperlink r:id="rId9">
        <w:r>
          <w:rPr>
            <w:sz w:val="24"/>
            <w:u w:val="single"/>
          </w:rPr>
          <w:t>http://psylib.ukrweb.net/books/index.htm</w:t>
        </w:r>
      </w:hyperlink>
      <w:r>
        <w:rPr>
          <w:sz w:val="24"/>
        </w:rPr>
        <w:t xml:space="preserve"> (дата обращения 20.06 </w:t>
      </w:r>
      <w:r>
        <w:rPr>
          <w:spacing w:val="-2"/>
          <w:sz w:val="24"/>
        </w:rPr>
        <w:t>2016).</w:t>
      </w:r>
    </w:p>
    <w:p w:rsidR="007A7275" w:rsidRDefault="007A7275">
      <w:pPr>
        <w:rPr>
          <w:sz w:val="24"/>
        </w:rPr>
        <w:sectPr w:rsidR="007A7275">
          <w:pgSz w:w="11900" w:h="16840"/>
          <w:pgMar w:top="1340" w:right="440" w:bottom="280" w:left="116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2"/>
        </w:numPr>
        <w:tabs>
          <w:tab w:val="left" w:pos="782"/>
        </w:tabs>
        <w:spacing w:line="360" w:lineRule="auto"/>
        <w:ind w:right="2149" w:firstLine="0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7A7275" w:rsidRDefault="001F0F78">
      <w:pPr>
        <w:pStyle w:val="a3"/>
        <w:spacing w:before="269" w:after="8"/>
        <w:ind w:left="652" w:right="410" w:firstLine="916"/>
        <w:jc w:val="both"/>
      </w:pPr>
      <w: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</w:t>
      </w:r>
      <w:r>
        <w:rPr>
          <w:spacing w:val="-2"/>
        </w:rPr>
        <w:t>исследований.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354"/>
        <w:gridCol w:w="2876"/>
      </w:tblGrid>
      <w:tr w:rsidR="007A7275">
        <w:trPr>
          <w:trHeight w:val="690"/>
        </w:trPr>
        <w:tc>
          <w:tcPr>
            <w:tcW w:w="3831" w:type="dxa"/>
          </w:tcPr>
          <w:p w:rsidR="007A7275" w:rsidRDefault="001F0F78">
            <w:pPr>
              <w:pStyle w:val="TableParagraph"/>
              <w:spacing w:before="1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354" w:type="dxa"/>
          </w:tcPr>
          <w:p w:rsidR="007A7275" w:rsidRDefault="001F0F78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76" w:type="dxa"/>
          </w:tcPr>
          <w:p w:rsidR="007A7275" w:rsidRDefault="001F0F78">
            <w:pPr>
              <w:pStyle w:val="TableParagraph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A7275">
        <w:trPr>
          <w:trHeight w:val="9353"/>
        </w:trPr>
        <w:tc>
          <w:tcPr>
            <w:tcW w:w="3831" w:type="dxa"/>
          </w:tcPr>
          <w:p w:rsidR="007A7275" w:rsidRDefault="001F0F78">
            <w:pPr>
              <w:pStyle w:val="TableParagraph"/>
              <w:ind w:left="40" w:right="48"/>
            </w:pPr>
            <w:proofErr w:type="gramStart"/>
            <w:r>
              <w:rPr>
                <w:sz w:val="24"/>
              </w:rPr>
              <w:t xml:space="preserve">Знание: </w:t>
            </w:r>
            <w:r>
              <w:t>осваиваемых в рамках дисциплины: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смежных</w:t>
            </w:r>
            <w:r>
              <w:rPr>
                <w:spacing w:val="-11"/>
              </w:rPr>
              <w:t xml:space="preserve"> </w:t>
            </w:r>
            <w:r>
              <w:t>сферах; структуру плана для решения задач;</w:t>
            </w:r>
            <w:proofErr w:type="gramEnd"/>
            <w:r>
              <w:t xml:space="preserve"> порядок оценки результатов решения задач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 содержание актуальной нормативн</w:t>
            </w:r>
            <w:proofErr w:type="gramStart"/>
            <w:r>
              <w:t>о-</w:t>
            </w:r>
            <w:proofErr w:type="gramEnd"/>
            <w:r>
              <w:t xml:space="preserve"> правовой документации; современная научная и профессиональная терминология;</w:t>
            </w:r>
            <w:r>
              <w:rPr>
                <w:spacing w:val="-4"/>
              </w:rPr>
              <w:t xml:space="preserve"> </w:t>
            </w:r>
            <w:r>
              <w:t>возможные</w:t>
            </w:r>
            <w:r>
              <w:rPr>
                <w:spacing w:val="-5"/>
              </w:rPr>
              <w:t xml:space="preserve"> </w:t>
            </w:r>
            <w:r>
              <w:t xml:space="preserve">траектории профессионального развития и самообразования психологические основы деятельности коллектива, психологические особенности личности; основы проектной деятельности сущность гражданско - патриотической позиции, общечеловеческих ценностей; значимость профессиональной деятельности по профессии </w:t>
            </w:r>
            <w:r>
              <w:rPr>
                <w:spacing w:val="-2"/>
              </w:rPr>
              <w:t>(специальности)</w:t>
            </w:r>
          </w:p>
        </w:tc>
        <w:tc>
          <w:tcPr>
            <w:tcW w:w="3354" w:type="dxa"/>
            <w:tcBorders>
              <w:bottom w:val="nil"/>
            </w:tcBorders>
          </w:tcPr>
          <w:p w:rsidR="007A7275" w:rsidRDefault="001F0F78">
            <w:pPr>
              <w:pStyle w:val="TableParagraph"/>
              <w:ind w:left="38" w:right="158"/>
              <w:rPr>
                <w:sz w:val="24"/>
              </w:rPr>
            </w:pPr>
            <w:r>
              <w:rPr>
                <w:sz w:val="24"/>
              </w:rPr>
              <w:t>«Отлично» - теоретическое содержание курса освоено полностью, без пробелов, умения сформированы, все предусмотренные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7A7275" w:rsidRDefault="001F0F78">
            <w:pPr>
              <w:pStyle w:val="TableParagraph"/>
              <w:ind w:left="38" w:right="33"/>
              <w:rPr>
                <w:sz w:val="24"/>
              </w:rPr>
            </w:pPr>
            <w:r>
              <w:rPr>
                <w:sz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A7275" w:rsidRDefault="001F0F78">
            <w:pPr>
              <w:pStyle w:val="TableParagraph"/>
              <w:spacing w:before="274"/>
              <w:ind w:left="38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876" w:type="dxa"/>
          </w:tcPr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line="270" w:lineRule="exact"/>
              <w:ind w:left="74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Тестирование….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3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left="748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45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практического задани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gramEnd"/>
            <w:r>
              <w:rPr>
                <w:spacing w:val="-2"/>
                <w:sz w:val="24"/>
              </w:rPr>
              <w:t>работы)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Подготовка и 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докладом, </w:t>
            </w:r>
            <w:r>
              <w:rPr>
                <w:spacing w:val="-2"/>
                <w:sz w:val="24"/>
              </w:rPr>
              <w:t>сообщением, презентацией…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before="1"/>
              <w:ind w:right="33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ситуационной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задачи….</w:t>
            </w:r>
          </w:p>
        </w:tc>
      </w:tr>
    </w:tbl>
    <w:p w:rsidR="007A7275" w:rsidRDefault="007A7275">
      <w:pPr>
        <w:rPr>
          <w:sz w:val="24"/>
        </w:rPr>
        <w:sectPr w:rsidR="007A7275">
          <w:pgSz w:w="11900" w:h="16840"/>
          <w:pgMar w:top="104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354"/>
        <w:gridCol w:w="2876"/>
      </w:tblGrid>
      <w:tr w:rsidR="007A7275">
        <w:trPr>
          <w:trHeight w:val="12618"/>
        </w:trPr>
        <w:tc>
          <w:tcPr>
            <w:tcW w:w="3831" w:type="dxa"/>
          </w:tcPr>
          <w:p w:rsidR="007A7275" w:rsidRDefault="001F0F78">
            <w:pPr>
              <w:pStyle w:val="TableParagraph"/>
              <w:ind w:left="40" w:right="4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Умение: осваиваемых в рамках дисциплины: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реализовать составленный план; оценивать результат и последствия своих действий (самостоятельно или с помощью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      </w:r>
            <w:proofErr w:type="gramEnd"/>
            <w:r>
              <w:rPr>
                <w:sz w:val="24"/>
              </w:rPr>
              <w:t xml:space="preserve"> определять и выстраивать траектории профессионального развития и самообразования организовывать работу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команды; взаимодействовать с коллегами, руководством, клиентами в 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описывать значимость своей профессии (специальности)</w:t>
            </w:r>
          </w:p>
        </w:tc>
        <w:tc>
          <w:tcPr>
            <w:tcW w:w="3354" w:type="dxa"/>
            <w:tcBorders>
              <w:top w:val="nil"/>
            </w:tcBorders>
          </w:tcPr>
          <w:p w:rsidR="007A7275" w:rsidRDefault="001F0F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76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7275" w:rsidRDefault="007A7275">
      <w:pPr>
        <w:rPr>
          <w:sz w:val="24"/>
        </w:rPr>
        <w:sectPr w:rsidR="007A7275">
          <w:pgSz w:w="11900" w:h="16840"/>
          <w:pgMar w:top="1100" w:right="440" w:bottom="280" w:left="1160" w:header="720" w:footer="720" w:gutter="0"/>
          <w:cols w:space="720"/>
        </w:sectPr>
      </w:pPr>
    </w:p>
    <w:p w:rsidR="007A7275" w:rsidRDefault="001F0F78">
      <w:pPr>
        <w:pStyle w:val="a3"/>
        <w:ind w:left="5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1081" cy="81198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081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275">
      <w:pgSz w:w="11900" w:h="16840"/>
      <w:pgMar w:top="112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4911"/>
    <w:multiLevelType w:val="multilevel"/>
    <w:tmpl w:val="F3EE8D9E"/>
    <w:lvl w:ilvl="0">
      <w:start w:val="1"/>
      <w:numFmt w:val="decimal"/>
      <w:lvlText w:val="%1."/>
      <w:lvlJc w:val="left"/>
      <w:pPr>
        <w:ind w:left="8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495"/>
      </w:pPr>
      <w:rPr>
        <w:rFonts w:hint="default"/>
        <w:lang w:val="ru-RU" w:eastAsia="en-US" w:bidi="ar-SA"/>
      </w:rPr>
    </w:lvl>
  </w:abstractNum>
  <w:abstractNum w:abstractNumId="1">
    <w:nsid w:val="257772C8"/>
    <w:multiLevelType w:val="hybridMultilevel"/>
    <w:tmpl w:val="59FA3D7E"/>
    <w:lvl w:ilvl="0" w:tplc="9CF62544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8676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2" w:tplc="FF0E7E38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3" w:tplc="A8C0504C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FAC057FC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5" w:tplc="CEA41B3E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6" w:tplc="6456B4AE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2B78FDB2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8" w:tplc="29FCFC34">
      <w:numFmt w:val="bullet"/>
      <w:lvlText w:val="•"/>
      <w:lvlJc w:val="left"/>
      <w:pPr>
        <w:ind w:left="8395" w:hanging="240"/>
      </w:pPr>
      <w:rPr>
        <w:rFonts w:hint="default"/>
        <w:lang w:val="ru-RU" w:eastAsia="en-US" w:bidi="ar-SA"/>
      </w:rPr>
    </w:lvl>
  </w:abstractNum>
  <w:abstractNum w:abstractNumId="2">
    <w:nsid w:val="27F107BF"/>
    <w:multiLevelType w:val="hybridMultilevel"/>
    <w:tmpl w:val="CBBC8C58"/>
    <w:lvl w:ilvl="0" w:tplc="8E50327A">
      <w:start w:val="1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58CBECE">
      <w:numFmt w:val="bullet"/>
      <w:lvlText w:val="•"/>
      <w:lvlJc w:val="left"/>
      <w:pPr>
        <w:ind w:left="1677" w:hanging="181"/>
      </w:pPr>
      <w:rPr>
        <w:rFonts w:hint="default"/>
        <w:lang w:val="ru-RU" w:eastAsia="en-US" w:bidi="ar-SA"/>
      </w:rPr>
    </w:lvl>
    <w:lvl w:ilvl="2" w:tplc="616A9B60"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  <w:lvl w:ilvl="3" w:tplc="2864EC56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  <w:lvl w:ilvl="4" w:tplc="416AFA8A">
      <w:numFmt w:val="bullet"/>
      <w:lvlText w:val="•"/>
      <w:lvlJc w:val="left"/>
      <w:pPr>
        <w:ind w:left="4551" w:hanging="181"/>
      </w:pPr>
      <w:rPr>
        <w:rFonts w:hint="default"/>
        <w:lang w:val="ru-RU" w:eastAsia="en-US" w:bidi="ar-SA"/>
      </w:rPr>
    </w:lvl>
    <w:lvl w:ilvl="5" w:tplc="45A2D552">
      <w:numFmt w:val="bullet"/>
      <w:lvlText w:val="•"/>
      <w:lvlJc w:val="left"/>
      <w:pPr>
        <w:ind w:left="5509" w:hanging="181"/>
      </w:pPr>
      <w:rPr>
        <w:rFonts w:hint="default"/>
        <w:lang w:val="ru-RU" w:eastAsia="en-US" w:bidi="ar-SA"/>
      </w:rPr>
    </w:lvl>
    <w:lvl w:ilvl="6" w:tplc="2CC26640">
      <w:numFmt w:val="bullet"/>
      <w:lvlText w:val="•"/>
      <w:lvlJc w:val="left"/>
      <w:pPr>
        <w:ind w:left="6467" w:hanging="181"/>
      </w:pPr>
      <w:rPr>
        <w:rFonts w:hint="default"/>
        <w:lang w:val="ru-RU" w:eastAsia="en-US" w:bidi="ar-SA"/>
      </w:rPr>
    </w:lvl>
    <w:lvl w:ilvl="7" w:tplc="1BC81A6C">
      <w:numFmt w:val="bullet"/>
      <w:lvlText w:val="•"/>
      <w:lvlJc w:val="left"/>
      <w:pPr>
        <w:ind w:left="7425" w:hanging="181"/>
      </w:pPr>
      <w:rPr>
        <w:rFonts w:hint="default"/>
        <w:lang w:val="ru-RU" w:eastAsia="en-US" w:bidi="ar-SA"/>
      </w:rPr>
    </w:lvl>
    <w:lvl w:ilvl="8" w:tplc="02446B3C">
      <w:numFmt w:val="bullet"/>
      <w:lvlText w:val="•"/>
      <w:lvlJc w:val="left"/>
      <w:pPr>
        <w:ind w:left="8383" w:hanging="181"/>
      </w:pPr>
      <w:rPr>
        <w:rFonts w:hint="default"/>
        <w:lang w:val="ru-RU" w:eastAsia="en-US" w:bidi="ar-SA"/>
      </w:rPr>
    </w:lvl>
  </w:abstractNum>
  <w:abstractNum w:abstractNumId="3">
    <w:nsid w:val="2A757444"/>
    <w:multiLevelType w:val="hybridMultilevel"/>
    <w:tmpl w:val="28D8388C"/>
    <w:lvl w:ilvl="0" w:tplc="E452DB8C">
      <w:start w:val="1"/>
      <w:numFmt w:val="decimal"/>
      <w:lvlText w:val="%1."/>
      <w:lvlJc w:val="left"/>
      <w:pPr>
        <w:ind w:left="5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B20DBC6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2" w:tplc="C21E9F78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3" w:tplc="5C70D264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C2A81F0A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5" w:tplc="4802C460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6" w:tplc="18D29868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48F08DDA">
      <w:numFmt w:val="bullet"/>
      <w:lvlText w:val="•"/>
      <w:lvlJc w:val="left"/>
      <w:pPr>
        <w:ind w:left="7371" w:hanging="240"/>
      </w:pPr>
      <w:rPr>
        <w:rFonts w:hint="default"/>
        <w:lang w:val="ru-RU" w:eastAsia="en-US" w:bidi="ar-SA"/>
      </w:rPr>
    </w:lvl>
    <w:lvl w:ilvl="8" w:tplc="85244C52">
      <w:numFmt w:val="bullet"/>
      <w:lvlText w:val="•"/>
      <w:lvlJc w:val="left"/>
      <w:pPr>
        <w:ind w:left="8347" w:hanging="240"/>
      </w:pPr>
      <w:rPr>
        <w:rFonts w:hint="default"/>
        <w:lang w:val="ru-RU" w:eastAsia="en-US" w:bidi="ar-SA"/>
      </w:rPr>
    </w:lvl>
  </w:abstractNum>
  <w:abstractNum w:abstractNumId="4">
    <w:nsid w:val="38332875"/>
    <w:multiLevelType w:val="hybridMultilevel"/>
    <w:tmpl w:val="AE3A56E2"/>
    <w:lvl w:ilvl="0" w:tplc="9E36F4F6">
      <w:numFmt w:val="bullet"/>
      <w:lvlText w:val="•"/>
      <w:lvlJc w:val="left"/>
      <w:pPr>
        <w:ind w:left="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AA6CA">
      <w:numFmt w:val="bullet"/>
      <w:lvlText w:val="•"/>
      <w:lvlJc w:val="left"/>
      <w:pPr>
        <w:ind w:left="322" w:hanging="708"/>
      </w:pPr>
      <w:rPr>
        <w:rFonts w:hint="default"/>
        <w:lang w:val="ru-RU" w:eastAsia="en-US" w:bidi="ar-SA"/>
      </w:rPr>
    </w:lvl>
    <w:lvl w:ilvl="2" w:tplc="254C4EB6">
      <w:numFmt w:val="bullet"/>
      <w:lvlText w:val="•"/>
      <w:lvlJc w:val="left"/>
      <w:pPr>
        <w:ind w:left="604" w:hanging="708"/>
      </w:pPr>
      <w:rPr>
        <w:rFonts w:hint="default"/>
        <w:lang w:val="ru-RU" w:eastAsia="en-US" w:bidi="ar-SA"/>
      </w:rPr>
    </w:lvl>
    <w:lvl w:ilvl="3" w:tplc="23A01E56">
      <w:numFmt w:val="bullet"/>
      <w:lvlText w:val="•"/>
      <w:lvlJc w:val="left"/>
      <w:pPr>
        <w:ind w:left="886" w:hanging="708"/>
      </w:pPr>
      <w:rPr>
        <w:rFonts w:hint="default"/>
        <w:lang w:val="ru-RU" w:eastAsia="en-US" w:bidi="ar-SA"/>
      </w:rPr>
    </w:lvl>
    <w:lvl w:ilvl="4" w:tplc="0914C4FE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5" w:tplc="FE3CE84E">
      <w:numFmt w:val="bullet"/>
      <w:lvlText w:val="•"/>
      <w:lvlJc w:val="left"/>
      <w:pPr>
        <w:ind w:left="1450" w:hanging="708"/>
      </w:pPr>
      <w:rPr>
        <w:rFonts w:hint="default"/>
        <w:lang w:val="ru-RU" w:eastAsia="en-US" w:bidi="ar-SA"/>
      </w:rPr>
    </w:lvl>
    <w:lvl w:ilvl="6" w:tplc="C098FB6A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  <w:lvl w:ilvl="7" w:tplc="97D8B08E">
      <w:numFmt w:val="bullet"/>
      <w:lvlText w:val="•"/>
      <w:lvlJc w:val="left"/>
      <w:pPr>
        <w:ind w:left="2014" w:hanging="708"/>
      </w:pPr>
      <w:rPr>
        <w:rFonts w:hint="default"/>
        <w:lang w:val="ru-RU" w:eastAsia="en-US" w:bidi="ar-SA"/>
      </w:rPr>
    </w:lvl>
    <w:lvl w:ilvl="8" w:tplc="BE8C80FA">
      <w:numFmt w:val="bullet"/>
      <w:lvlText w:val="•"/>
      <w:lvlJc w:val="left"/>
      <w:pPr>
        <w:ind w:left="2296" w:hanging="708"/>
      </w:pPr>
      <w:rPr>
        <w:rFonts w:hint="default"/>
        <w:lang w:val="ru-RU" w:eastAsia="en-US" w:bidi="ar-SA"/>
      </w:rPr>
    </w:lvl>
  </w:abstractNum>
  <w:abstractNum w:abstractNumId="5">
    <w:nsid w:val="38374BEF"/>
    <w:multiLevelType w:val="hybridMultilevel"/>
    <w:tmpl w:val="B24A41E2"/>
    <w:lvl w:ilvl="0" w:tplc="FEF002E6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ED03E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2" w:tplc="7B6E9158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3" w:tplc="652241DE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48C622E0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5" w:tplc="4C4EE11E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6" w:tplc="E15AF7A0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63CAD21A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8" w:tplc="AAC6F852">
      <w:numFmt w:val="bullet"/>
      <w:lvlText w:val="•"/>
      <w:lvlJc w:val="left"/>
      <w:pPr>
        <w:ind w:left="8395" w:hanging="240"/>
      </w:pPr>
      <w:rPr>
        <w:rFonts w:hint="default"/>
        <w:lang w:val="ru-RU" w:eastAsia="en-US" w:bidi="ar-SA"/>
      </w:rPr>
    </w:lvl>
  </w:abstractNum>
  <w:abstractNum w:abstractNumId="6">
    <w:nsid w:val="5F852ADA"/>
    <w:multiLevelType w:val="hybridMultilevel"/>
    <w:tmpl w:val="72F82890"/>
    <w:lvl w:ilvl="0" w:tplc="747ADFB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AE8F02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2" w:tplc="CA9C808E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5860DF8A">
      <w:numFmt w:val="bullet"/>
      <w:lvlText w:val="•"/>
      <w:lvlJc w:val="left"/>
      <w:pPr>
        <w:ind w:left="3403" w:hanging="281"/>
      </w:pPr>
      <w:rPr>
        <w:rFonts w:hint="default"/>
        <w:lang w:val="ru-RU" w:eastAsia="en-US" w:bidi="ar-SA"/>
      </w:rPr>
    </w:lvl>
    <w:lvl w:ilvl="4" w:tplc="5018104E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5" w:tplc="F50A16A6">
      <w:numFmt w:val="bullet"/>
      <w:lvlText w:val="•"/>
      <w:lvlJc w:val="left"/>
      <w:pPr>
        <w:ind w:left="5339" w:hanging="281"/>
      </w:pPr>
      <w:rPr>
        <w:rFonts w:hint="default"/>
        <w:lang w:val="ru-RU" w:eastAsia="en-US" w:bidi="ar-SA"/>
      </w:rPr>
    </w:lvl>
    <w:lvl w:ilvl="6" w:tplc="22323544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FC785092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8" w:tplc="83026376">
      <w:numFmt w:val="bullet"/>
      <w:lvlText w:val="•"/>
      <w:lvlJc w:val="left"/>
      <w:pPr>
        <w:ind w:left="8243" w:hanging="281"/>
      </w:pPr>
      <w:rPr>
        <w:rFonts w:hint="default"/>
        <w:lang w:val="ru-RU" w:eastAsia="en-US" w:bidi="ar-SA"/>
      </w:rPr>
    </w:lvl>
  </w:abstractNum>
  <w:abstractNum w:abstractNumId="7">
    <w:nsid w:val="74523D0A"/>
    <w:multiLevelType w:val="hybridMultilevel"/>
    <w:tmpl w:val="ACD28DBE"/>
    <w:lvl w:ilvl="0" w:tplc="57D86882">
      <w:start w:val="1"/>
      <w:numFmt w:val="decimal"/>
      <w:lvlText w:val="%1."/>
      <w:lvlJc w:val="left"/>
      <w:pPr>
        <w:ind w:left="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A747492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2" w:tplc="8B3631C4">
      <w:numFmt w:val="bullet"/>
      <w:lvlText w:val="•"/>
      <w:lvlJc w:val="left"/>
      <w:pPr>
        <w:ind w:left="2491" w:hanging="181"/>
      </w:pPr>
      <w:rPr>
        <w:rFonts w:hint="default"/>
        <w:lang w:val="ru-RU" w:eastAsia="en-US" w:bidi="ar-SA"/>
      </w:rPr>
    </w:lvl>
    <w:lvl w:ilvl="3" w:tplc="7E342D8C">
      <w:numFmt w:val="bullet"/>
      <w:lvlText w:val="•"/>
      <w:lvlJc w:val="left"/>
      <w:pPr>
        <w:ind w:left="3467" w:hanging="181"/>
      </w:pPr>
      <w:rPr>
        <w:rFonts w:hint="default"/>
        <w:lang w:val="ru-RU" w:eastAsia="en-US" w:bidi="ar-SA"/>
      </w:rPr>
    </w:lvl>
    <w:lvl w:ilvl="4" w:tplc="9F2CE702">
      <w:numFmt w:val="bullet"/>
      <w:lvlText w:val="•"/>
      <w:lvlJc w:val="left"/>
      <w:pPr>
        <w:ind w:left="4443" w:hanging="181"/>
      </w:pPr>
      <w:rPr>
        <w:rFonts w:hint="default"/>
        <w:lang w:val="ru-RU" w:eastAsia="en-US" w:bidi="ar-SA"/>
      </w:rPr>
    </w:lvl>
    <w:lvl w:ilvl="5" w:tplc="FBF232AA">
      <w:numFmt w:val="bullet"/>
      <w:lvlText w:val="•"/>
      <w:lvlJc w:val="left"/>
      <w:pPr>
        <w:ind w:left="5419" w:hanging="181"/>
      </w:pPr>
      <w:rPr>
        <w:rFonts w:hint="default"/>
        <w:lang w:val="ru-RU" w:eastAsia="en-US" w:bidi="ar-SA"/>
      </w:rPr>
    </w:lvl>
    <w:lvl w:ilvl="6" w:tplc="21A86E70">
      <w:numFmt w:val="bullet"/>
      <w:lvlText w:val="•"/>
      <w:lvlJc w:val="left"/>
      <w:pPr>
        <w:ind w:left="6395" w:hanging="181"/>
      </w:pPr>
      <w:rPr>
        <w:rFonts w:hint="default"/>
        <w:lang w:val="ru-RU" w:eastAsia="en-US" w:bidi="ar-SA"/>
      </w:rPr>
    </w:lvl>
    <w:lvl w:ilvl="7" w:tplc="5FBC0E6A">
      <w:numFmt w:val="bullet"/>
      <w:lvlText w:val="•"/>
      <w:lvlJc w:val="left"/>
      <w:pPr>
        <w:ind w:left="7371" w:hanging="181"/>
      </w:pPr>
      <w:rPr>
        <w:rFonts w:hint="default"/>
        <w:lang w:val="ru-RU" w:eastAsia="en-US" w:bidi="ar-SA"/>
      </w:rPr>
    </w:lvl>
    <w:lvl w:ilvl="8" w:tplc="44E0C912">
      <w:numFmt w:val="bullet"/>
      <w:lvlText w:val="•"/>
      <w:lvlJc w:val="left"/>
      <w:pPr>
        <w:ind w:left="8347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275"/>
    <w:rsid w:val="00034F11"/>
    <w:rsid w:val="001F0F78"/>
    <w:rsid w:val="0050704C"/>
    <w:rsid w:val="007A7275"/>
    <w:rsid w:val="009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54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F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F0F7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54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F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F0F7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.php?item=bookinfo&amp;book=4113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sylib.ukrweb.net/book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2024-11-26T03:16:00Z</dcterms:created>
  <dcterms:modified xsi:type="dcterms:W3CDTF">2024-11-26T03:20:00Z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2013</vt:lpwstr>
  </property>
</Properties>
</file>